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48442" w14:textId="65FD4CA4" w:rsidR="008A4601" w:rsidRDefault="008A4601" w:rsidP="001B2EBE">
      <w:pPr>
        <w:jc w:val="both"/>
        <w:rPr>
          <w:rFonts w:ascii="Arial" w:hAnsi="Arial" w:cs="Arial"/>
          <w:b/>
          <w:bCs/>
          <w:sz w:val="24"/>
          <w:szCs w:val="24"/>
        </w:rPr>
      </w:pPr>
      <w:r w:rsidRPr="00FD1BDE">
        <w:rPr>
          <w:rFonts w:ascii="Arial" w:hAnsi="Arial" w:cs="Arial"/>
          <w:b/>
          <w:bCs/>
          <w:sz w:val="24"/>
          <w:szCs w:val="24"/>
        </w:rPr>
        <w:t>Prof. Dr. Emre Alkin Türkiye ve Dünya Ekonomisinin Gidişatını SATSO’da Değerlendirdi</w:t>
      </w:r>
    </w:p>
    <w:p w14:paraId="4172127C" w14:textId="287200E9" w:rsidR="00F52383" w:rsidRPr="00F52383" w:rsidRDefault="00F52383" w:rsidP="00F52383">
      <w:pPr>
        <w:jc w:val="center"/>
        <w:rPr>
          <w:rFonts w:ascii="Arial" w:hAnsi="Arial" w:cs="Arial"/>
          <w:b/>
          <w:bCs/>
          <w:sz w:val="32"/>
          <w:szCs w:val="32"/>
        </w:rPr>
      </w:pPr>
      <w:r w:rsidRPr="00F52383">
        <w:rPr>
          <w:rFonts w:ascii="Arial" w:hAnsi="Arial" w:cs="Arial"/>
          <w:b/>
          <w:bCs/>
          <w:sz w:val="32"/>
          <w:szCs w:val="32"/>
        </w:rPr>
        <w:t>Prof. Dr. Emre Alkin’den Ekonomiye Bakış; “Fırtınada Gemiyi Yüzdürme Sanatı”</w:t>
      </w:r>
    </w:p>
    <w:p w14:paraId="11D5B5EA" w14:textId="6A1FD7A7" w:rsidR="002C0047" w:rsidRPr="00FD1BDE" w:rsidRDefault="004C0FD2" w:rsidP="001B2EBE">
      <w:pPr>
        <w:jc w:val="both"/>
        <w:rPr>
          <w:rFonts w:ascii="Arial" w:hAnsi="Arial" w:cs="Arial"/>
          <w:sz w:val="24"/>
          <w:szCs w:val="24"/>
        </w:rPr>
      </w:pPr>
      <w:r w:rsidRPr="00FD1BDE">
        <w:rPr>
          <w:rFonts w:ascii="Arial" w:hAnsi="Arial" w:cs="Arial"/>
          <w:sz w:val="24"/>
          <w:szCs w:val="24"/>
        </w:rPr>
        <w:t>Sakarya Ticaret ve Sanayi Odası “2025 Müşterek Meslek Komiteleri Toplantısı” kapsamında Ekonomist ve İstanbul Topkapı Üniversitesi Rektörü Prof. Dr. Emre Alkin’in katılımıyla, “Fırtınada Gemiyi Yüzdürme Sanatı” isimli seminer gerçekleştirdi.</w:t>
      </w:r>
    </w:p>
    <w:p w14:paraId="65D695C3" w14:textId="4B4F301F" w:rsidR="004C0FD2" w:rsidRPr="00FD1BDE" w:rsidRDefault="004C0FD2" w:rsidP="001B2EBE">
      <w:pPr>
        <w:jc w:val="both"/>
        <w:rPr>
          <w:rFonts w:ascii="Arial" w:hAnsi="Arial" w:cs="Arial"/>
          <w:sz w:val="24"/>
          <w:szCs w:val="24"/>
        </w:rPr>
      </w:pPr>
      <w:r w:rsidRPr="00FD1BDE">
        <w:rPr>
          <w:rFonts w:ascii="Arial" w:hAnsi="Arial" w:cs="Arial"/>
          <w:sz w:val="24"/>
          <w:szCs w:val="24"/>
        </w:rPr>
        <w:t>SATSO Yönetim Kurulu Başkanı Akgün Altuğ ve Meclis Başkanı Erdem Ercan ev sahipliğinde gerçekleşen toplantının son bölümünde konuşan Prof. Dr. Alkin gündem, ülke ve dünya ekonomisi, para politikaları başta olmak üzere birçok önemli konuda bilgi ve tecrübesini paylaşarak tavsiyelerini iletti.</w:t>
      </w:r>
    </w:p>
    <w:p w14:paraId="6ED8ADBD" w14:textId="43749F55" w:rsidR="004C0FD2" w:rsidRPr="00FD1BDE" w:rsidRDefault="004C0FD2" w:rsidP="001B2EBE">
      <w:pPr>
        <w:jc w:val="both"/>
        <w:rPr>
          <w:rFonts w:ascii="Arial" w:hAnsi="Arial" w:cs="Arial"/>
          <w:sz w:val="24"/>
          <w:szCs w:val="24"/>
        </w:rPr>
      </w:pPr>
      <w:r w:rsidRPr="00FD1BDE">
        <w:rPr>
          <w:rFonts w:ascii="Arial" w:hAnsi="Arial" w:cs="Arial"/>
          <w:sz w:val="24"/>
          <w:szCs w:val="24"/>
        </w:rPr>
        <w:t>Prof. Dr. Alkin konuşmasında genel olarak şunları dile getirdi:</w:t>
      </w:r>
    </w:p>
    <w:p w14:paraId="12FD6D20" w14:textId="46E51498" w:rsidR="00A76556" w:rsidRPr="00FD1BDE" w:rsidRDefault="00A76556" w:rsidP="001B2EBE">
      <w:pPr>
        <w:jc w:val="both"/>
        <w:rPr>
          <w:rFonts w:ascii="Arial" w:hAnsi="Arial" w:cs="Arial"/>
          <w:sz w:val="24"/>
          <w:szCs w:val="24"/>
        </w:rPr>
      </w:pPr>
      <w:r w:rsidRPr="00FD1BDE">
        <w:rPr>
          <w:rFonts w:ascii="Arial" w:hAnsi="Arial" w:cs="Arial"/>
          <w:sz w:val="24"/>
          <w:szCs w:val="24"/>
        </w:rPr>
        <w:t>“Buraya çok özenerek ve koşarak geldim. Çünkü iş dünyasını her zaman önemsiyorum. Bu memleketi sizler büyütüyorsunuz. Kendinizle gurur duyun iş dünyası olarak…</w:t>
      </w:r>
    </w:p>
    <w:p w14:paraId="77EFD11C" w14:textId="3BF21AE1" w:rsidR="007E5F98" w:rsidRPr="00FD1BDE" w:rsidRDefault="007E5F98" w:rsidP="001B2EBE">
      <w:pPr>
        <w:jc w:val="both"/>
        <w:rPr>
          <w:rFonts w:ascii="Arial" w:hAnsi="Arial" w:cs="Arial"/>
          <w:b/>
          <w:bCs/>
          <w:sz w:val="24"/>
          <w:szCs w:val="24"/>
        </w:rPr>
      </w:pPr>
      <w:r w:rsidRPr="00FD1BDE">
        <w:rPr>
          <w:rFonts w:ascii="Arial" w:hAnsi="Arial" w:cs="Arial"/>
          <w:b/>
          <w:bCs/>
          <w:sz w:val="24"/>
          <w:szCs w:val="24"/>
        </w:rPr>
        <w:t>Önümüzdeki 10 Yıl Sonranın En Önemli Gündemi Yeşil</w:t>
      </w:r>
      <w:r w:rsidR="00F52383">
        <w:rPr>
          <w:rFonts w:ascii="Arial" w:hAnsi="Arial" w:cs="Arial"/>
          <w:b/>
          <w:bCs/>
          <w:sz w:val="24"/>
          <w:szCs w:val="24"/>
        </w:rPr>
        <w:t>…</w:t>
      </w:r>
    </w:p>
    <w:p w14:paraId="5800677F" w14:textId="51FDF32B" w:rsidR="00EB5901" w:rsidRPr="00FD1BDE" w:rsidRDefault="00EB5901" w:rsidP="001B2EBE">
      <w:pPr>
        <w:jc w:val="both"/>
        <w:rPr>
          <w:rFonts w:ascii="Arial" w:hAnsi="Arial" w:cs="Arial"/>
          <w:sz w:val="24"/>
          <w:szCs w:val="24"/>
        </w:rPr>
      </w:pPr>
      <w:r w:rsidRPr="00FD1BDE">
        <w:rPr>
          <w:rFonts w:ascii="Arial" w:hAnsi="Arial" w:cs="Arial"/>
          <w:sz w:val="24"/>
          <w:szCs w:val="24"/>
        </w:rPr>
        <w:t>Dünya ekonomik forumunun dünyayı etkileme gücü vardır. Yıllardır 5 yıllık plan hazırlarken artık 2 ve 10 yıllık şekilde hazırlıyorlar. 2 yıllık süreçte bildiğimiz ve mevcutta yaşadığımız</w:t>
      </w:r>
      <w:r w:rsidR="001B2EBE" w:rsidRPr="00FD1BDE">
        <w:rPr>
          <w:rFonts w:ascii="Arial" w:hAnsi="Arial" w:cs="Arial"/>
          <w:sz w:val="24"/>
          <w:szCs w:val="24"/>
        </w:rPr>
        <w:t xml:space="preserve"> jeopolitik </w:t>
      </w:r>
      <w:r w:rsidRPr="00FD1BDE">
        <w:rPr>
          <w:rFonts w:ascii="Arial" w:hAnsi="Arial" w:cs="Arial"/>
          <w:sz w:val="24"/>
          <w:szCs w:val="24"/>
        </w:rPr>
        <w:t xml:space="preserve">sorunlar gözükürken 10 yıllık risklerin yarıdan fazlası ise tamamen yeşile yönelik olan iklim değişikliği, karbon salınımı gibi konular konuşuluyor. </w:t>
      </w:r>
      <w:r w:rsidR="00A76556" w:rsidRPr="00FD1BDE">
        <w:rPr>
          <w:rFonts w:ascii="Arial" w:hAnsi="Arial" w:cs="Arial"/>
          <w:sz w:val="24"/>
          <w:szCs w:val="24"/>
        </w:rPr>
        <w:t xml:space="preserve"> </w:t>
      </w:r>
      <w:r w:rsidR="001B2EBE" w:rsidRPr="00FD1BDE">
        <w:rPr>
          <w:rFonts w:ascii="Arial" w:hAnsi="Arial" w:cs="Arial"/>
          <w:sz w:val="24"/>
          <w:szCs w:val="24"/>
        </w:rPr>
        <w:t xml:space="preserve">Dünyanın korktuğu güncel konuların başında ise </w:t>
      </w:r>
      <w:r w:rsidRPr="00FD1BDE">
        <w:rPr>
          <w:rFonts w:ascii="Arial" w:hAnsi="Arial" w:cs="Arial"/>
          <w:sz w:val="24"/>
          <w:szCs w:val="24"/>
        </w:rPr>
        <w:t>iklim değişikliği, fiyat artış</w:t>
      </w:r>
      <w:r w:rsidR="001B2EBE" w:rsidRPr="00FD1BDE">
        <w:rPr>
          <w:rFonts w:ascii="Arial" w:hAnsi="Arial" w:cs="Arial"/>
          <w:sz w:val="24"/>
          <w:szCs w:val="24"/>
        </w:rPr>
        <w:t>ları ve</w:t>
      </w:r>
      <w:r w:rsidRPr="00FD1BDE">
        <w:rPr>
          <w:rFonts w:ascii="Arial" w:hAnsi="Arial" w:cs="Arial"/>
          <w:sz w:val="24"/>
          <w:szCs w:val="24"/>
        </w:rPr>
        <w:t xml:space="preserve"> yapay zekanın işsizliği artırması</w:t>
      </w:r>
      <w:r w:rsidR="001B2EBE" w:rsidRPr="00FD1BDE">
        <w:rPr>
          <w:rFonts w:ascii="Arial" w:hAnsi="Arial" w:cs="Arial"/>
          <w:sz w:val="24"/>
          <w:szCs w:val="24"/>
        </w:rPr>
        <w:t xml:space="preserve"> var. </w:t>
      </w:r>
    </w:p>
    <w:p w14:paraId="228F57EB" w14:textId="6C43BBDD" w:rsidR="00EB5901" w:rsidRPr="00FD1BDE" w:rsidRDefault="001B2EBE" w:rsidP="001B2EBE">
      <w:pPr>
        <w:jc w:val="both"/>
        <w:rPr>
          <w:rFonts w:ascii="Arial" w:hAnsi="Arial" w:cs="Arial"/>
          <w:sz w:val="24"/>
          <w:szCs w:val="24"/>
        </w:rPr>
      </w:pPr>
      <w:r w:rsidRPr="00FD1BDE">
        <w:rPr>
          <w:rFonts w:ascii="Arial" w:hAnsi="Arial" w:cs="Arial"/>
          <w:sz w:val="24"/>
          <w:szCs w:val="24"/>
        </w:rPr>
        <w:t xml:space="preserve">Veri bugün her şeydir ve bir veriyi tutmadan neler değişiyor, neler oluyor bilmek pek mümkün değil. Ekonomi, üretim ve iş planlaması da verilere göre yapılmalıdır. Bugün </w:t>
      </w:r>
      <w:r w:rsidR="00EB5901" w:rsidRPr="00FD1BDE">
        <w:rPr>
          <w:rFonts w:ascii="Arial" w:hAnsi="Arial" w:cs="Arial"/>
          <w:sz w:val="24"/>
          <w:szCs w:val="24"/>
        </w:rPr>
        <w:t xml:space="preserve">Amerika’da 40 yaş üstü insanların %25’i evlenmemiş. Yıllara oranla ülkemizde boşanma sayıları kat kat artıyor. Bizler bunu başka şeylere yorsak da bu artışı </w:t>
      </w:r>
      <w:r w:rsidRPr="00FD1BDE">
        <w:rPr>
          <w:rFonts w:ascii="Arial" w:hAnsi="Arial" w:cs="Arial"/>
          <w:sz w:val="24"/>
          <w:szCs w:val="24"/>
        </w:rPr>
        <w:t>veriler</w:t>
      </w:r>
      <w:r w:rsidR="00EB5901" w:rsidRPr="00FD1BDE">
        <w:rPr>
          <w:rFonts w:ascii="Arial" w:hAnsi="Arial" w:cs="Arial"/>
          <w:sz w:val="24"/>
          <w:szCs w:val="24"/>
        </w:rPr>
        <w:t xml:space="preserve"> açıklanmadan öğrenemiyor, gözümüzün önündekini bilmiyorduk. </w:t>
      </w:r>
      <w:r w:rsidRPr="00FD1BDE">
        <w:rPr>
          <w:rFonts w:ascii="Arial" w:hAnsi="Arial" w:cs="Arial"/>
          <w:sz w:val="24"/>
          <w:szCs w:val="24"/>
        </w:rPr>
        <w:t>Yatırım ve üretim süreçleri de bu gibi verilere göre şekilleniyor.</w:t>
      </w:r>
      <w:r w:rsidR="007E5F98" w:rsidRPr="00FD1BDE">
        <w:rPr>
          <w:rFonts w:ascii="Arial" w:hAnsi="Arial" w:cs="Arial"/>
          <w:sz w:val="24"/>
          <w:szCs w:val="24"/>
        </w:rPr>
        <w:t xml:space="preserve"> Böyle bir boşanma süreçlerinde mobilya vb. sektörler ne kadar sağlıklı şekilde geleceğe yatırım yapabilir?</w:t>
      </w:r>
    </w:p>
    <w:p w14:paraId="584515FE" w14:textId="6D698CE9" w:rsidR="00A52AE2" w:rsidRPr="00FD1BDE" w:rsidRDefault="00EB5901" w:rsidP="001B2EBE">
      <w:pPr>
        <w:jc w:val="both"/>
        <w:rPr>
          <w:rFonts w:ascii="Arial" w:hAnsi="Arial" w:cs="Arial"/>
          <w:sz w:val="24"/>
          <w:szCs w:val="24"/>
        </w:rPr>
      </w:pPr>
      <w:r w:rsidRPr="00FD1BDE">
        <w:rPr>
          <w:rFonts w:ascii="Arial" w:hAnsi="Arial" w:cs="Arial"/>
          <w:sz w:val="24"/>
          <w:szCs w:val="24"/>
        </w:rPr>
        <w:t>Zengin</w:t>
      </w:r>
      <w:r w:rsidR="001B2EBE" w:rsidRPr="00FD1BDE">
        <w:rPr>
          <w:rFonts w:ascii="Arial" w:hAnsi="Arial" w:cs="Arial"/>
          <w:sz w:val="24"/>
          <w:szCs w:val="24"/>
        </w:rPr>
        <w:t xml:space="preserve"> bir zümreye </w:t>
      </w:r>
      <w:r w:rsidRPr="00FD1BDE">
        <w:rPr>
          <w:rFonts w:ascii="Arial" w:hAnsi="Arial" w:cs="Arial"/>
          <w:sz w:val="24"/>
          <w:szCs w:val="24"/>
        </w:rPr>
        <w:t xml:space="preserve">mal satarak para kazanılmaz. Para </w:t>
      </w:r>
      <w:r w:rsidR="001B2EBE" w:rsidRPr="00FD1BDE">
        <w:rPr>
          <w:rFonts w:ascii="Arial" w:hAnsi="Arial" w:cs="Arial"/>
          <w:sz w:val="24"/>
          <w:szCs w:val="24"/>
        </w:rPr>
        <w:t xml:space="preserve">toplumun </w:t>
      </w:r>
      <w:r w:rsidRPr="00FD1BDE">
        <w:rPr>
          <w:rFonts w:ascii="Arial" w:hAnsi="Arial" w:cs="Arial"/>
          <w:sz w:val="24"/>
          <w:szCs w:val="24"/>
        </w:rPr>
        <w:t>çoğunluğa satılarak kazanılır. Lüks tüketim yaşa bağlı bir tüketim</w:t>
      </w:r>
      <w:r w:rsidR="00B645F1" w:rsidRPr="00FD1BDE">
        <w:rPr>
          <w:rFonts w:ascii="Arial" w:hAnsi="Arial" w:cs="Arial"/>
          <w:sz w:val="24"/>
          <w:szCs w:val="24"/>
        </w:rPr>
        <w:t>dir</w:t>
      </w:r>
      <w:r w:rsidRPr="00FD1BDE">
        <w:rPr>
          <w:rFonts w:ascii="Arial" w:hAnsi="Arial" w:cs="Arial"/>
          <w:sz w:val="24"/>
          <w:szCs w:val="24"/>
        </w:rPr>
        <w:t xml:space="preserve">. Avrupa’da lüks markaların reklamlarında üst yaş grubu yer alırken bizlerde </w:t>
      </w:r>
      <w:r w:rsidR="00B645F1" w:rsidRPr="00FD1BDE">
        <w:rPr>
          <w:rFonts w:ascii="Arial" w:hAnsi="Arial" w:cs="Arial"/>
          <w:sz w:val="24"/>
          <w:szCs w:val="24"/>
        </w:rPr>
        <w:t xml:space="preserve">ise daha çok </w:t>
      </w:r>
      <w:r w:rsidRPr="00FD1BDE">
        <w:rPr>
          <w:rFonts w:ascii="Arial" w:hAnsi="Arial" w:cs="Arial"/>
          <w:sz w:val="24"/>
          <w:szCs w:val="24"/>
        </w:rPr>
        <w:t xml:space="preserve">gençler yer alıyor. Çünkü yeni nesil daha çok varis olarak lüks tüketim grubunda yer alıyor. Yani </w:t>
      </w:r>
      <w:r w:rsidR="00B645F1" w:rsidRPr="00FD1BDE">
        <w:rPr>
          <w:rFonts w:ascii="Arial" w:hAnsi="Arial" w:cs="Arial"/>
          <w:sz w:val="24"/>
          <w:szCs w:val="24"/>
        </w:rPr>
        <w:t xml:space="preserve">gençlere kaynak çoğunlukla </w:t>
      </w:r>
      <w:r w:rsidRPr="00FD1BDE">
        <w:rPr>
          <w:rFonts w:ascii="Arial" w:hAnsi="Arial" w:cs="Arial"/>
          <w:sz w:val="24"/>
          <w:szCs w:val="24"/>
        </w:rPr>
        <w:t>aileden geliyor. Günümüzde insanların cebinden para çıkartanlar, harcama alışkanlığını körükleyenler</w:t>
      </w:r>
      <w:r w:rsidR="00A52AE2" w:rsidRPr="00FD1BDE">
        <w:rPr>
          <w:rFonts w:ascii="Arial" w:hAnsi="Arial" w:cs="Arial"/>
          <w:sz w:val="24"/>
          <w:szCs w:val="24"/>
        </w:rPr>
        <w:t xml:space="preserve">in başında artık </w:t>
      </w:r>
      <w:r w:rsidRPr="00FD1BDE">
        <w:rPr>
          <w:rFonts w:ascii="Arial" w:hAnsi="Arial" w:cs="Arial"/>
          <w:sz w:val="24"/>
          <w:szCs w:val="24"/>
        </w:rPr>
        <w:t>fenomenler öne çıkıyor.</w:t>
      </w:r>
      <w:r w:rsidR="00A52AE2" w:rsidRPr="00FD1BDE">
        <w:rPr>
          <w:rFonts w:ascii="Arial" w:hAnsi="Arial" w:cs="Arial"/>
          <w:sz w:val="24"/>
          <w:szCs w:val="24"/>
        </w:rPr>
        <w:t xml:space="preserve"> </w:t>
      </w:r>
    </w:p>
    <w:p w14:paraId="40E39C37" w14:textId="350D88CB" w:rsidR="00081533" w:rsidRPr="00FD1BDE" w:rsidRDefault="00081533" w:rsidP="00081533">
      <w:pPr>
        <w:jc w:val="both"/>
        <w:rPr>
          <w:rFonts w:ascii="Arial" w:hAnsi="Arial" w:cs="Arial"/>
          <w:sz w:val="24"/>
          <w:szCs w:val="24"/>
        </w:rPr>
      </w:pPr>
      <w:r w:rsidRPr="00FD1BDE">
        <w:rPr>
          <w:rFonts w:ascii="Arial" w:hAnsi="Arial" w:cs="Arial"/>
          <w:sz w:val="24"/>
          <w:szCs w:val="24"/>
        </w:rPr>
        <w:t xml:space="preserve">Dünya ticareti %80’i oranında açık hesap ile dönüyor. Yani “malı gönderdim umarım parası gelir!” modunda bir ticaret hakimdir. Üretici veya satıcının </w:t>
      </w:r>
      <w:r w:rsidR="00F52383">
        <w:rPr>
          <w:rFonts w:ascii="Arial" w:hAnsi="Arial" w:cs="Arial"/>
          <w:sz w:val="24"/>
          <w:szCs w:val="24"/>
        </w:rPr>
        <w:t>bir</w:t>
      </w:r>
      <w:r w:rsidRPr="00FD1BDE">
        <w:rPr>
          <w:rFonts w:ascii="Arial" w:hAnsi="Arial" w:cs="Arial"/>
          <w:sz w:val="24"/>
          <w:szCs w:val="24"/>
        </w:rPr>
        <w:t xml:space="preserve"> tane tahsil edilemeyen alacak için 25 yeni satış gerekiyor. </w:t>
      </w:r>
    </w:p>
    <w:p w14:paraId="169730EC" w14:textId="236F97C7" w:rsidR="0031562B" w:rsidRPr="00FD1BDE" w:rsidRDefault="0031562B" w:rsidP="00081533">
      <w:pPr>
        <w:jc w:val="both"/>
        <w:rPr>
          <w:rFonts w:ascii="Arial" w:hAnsi="Arial" w:cs="Arial"/>
          <w:b/>
          <w:bCs/>
          <w:sz w:val="24"/>
          <w:szCs w:val="24"/>
        </w:rPr>
      </w:pPr>
      <w:r w:rsidRPr="00FD1BDE">
        <w:rPr>
          <w:rFonts w:ascii="Arial" w:hAnsi="Arial" w:cs="Arial"/>
          <w:b/>
          <w:bCs/>
          <w:sz w:val="24"/>
          <w:szCs w:val="24"/>
        </w:rPr>
        <w:t>Ekonomik Öngörülebilirlik Yok Oldu</w:t>
      </w:r>
    </w:p>
    <w:p w14:paraId="1D2FDA28" w14:textId="75A401F8" w:rsidR="00081533" w:rsidRPr="00FD1BDE" w:rsidRDefault="00A52AE2" w:rsidP="001B2EBE">
      <w:pPr>
        <w:jc w:val="both"/>
        <w:rPr>
          <w:rFonts w:ascii="Arial" w:hAnsi="Arial" w:cs="Arial"/>
          <w:sz w:val="24"/>
          <w:szCs w:val="24"/>
        </w:rPr>
      </w:pPr>
      <w:r w:rsidRPr="00FD1BDE">
        <w:rPr>
          <w:rFonts w:ascii="Arial" w:hAnsi="Arial" w:cs="Arial"/>
          <w:sz w:val="24"/>
          <w:szCs w:val="24"/>
        </w:rPr>
        <w:lastRenderedPageBreak/>
        <w:t xml:space="preserve">Trump’ın açıkladığı ek vergiler </w:t>
      </w:r>
      <w:r w:rsidR="00F52383">
        <w:rPr>
          <w:rFonts w:ascii="Arial" w:hAnsi="Arial" w:cs="Arial"/>
          <w:sz w:val="24"/>
          <w:szCs w:val="24"/>
        </w:rPr>
        <w:t xml:space="preserve">ve </w:t>
      </w:r>
      <w:r w:rsidRPr="00FD1BDE">
        <w:rPr>
          <w:rFonts w:ascii="Arial" w:hAnsi="Arial" w:cs="Arial"/>
          <w:sz w:val="24"/>
          <w:szCs w:val="24"/>
        </w:rPr>
        <w:t xml:space="preserve">onu takip eden son birkaç günde yaşanan misillemeler bize gösteriyor ki </w:t>
      </w:r>
      <w:r w:rsidR="00EB5901" w:rsidRPr="00FD1BDE">
        <w:rPr>
          <w:rFonts w:ascii="Arial" w:hAnsi="Arial" w:cs="Arial"/>
          <w:sz w:val="24"/>
          <w:szCs w:val="24"/>
        </w:rPr>
        <w:t xml:space="preserve">bu yıla, gelecek yıla yönelik yapılan tüm </w:t>
      </w:r>
      <w:r w:rsidRPr="00FD1BDE">
        <w:rPr>
          <w:rFonts w:ascii="Arial" w:hAnsi="Arial" w:cs="Arial"/>
          <w:sz w:val="24"/>
          <w:szCs w:val="24"/>
        </w:rPr>
        <w:t xml:space="preserve">ekonomik ve ticari </w:t>
      </w:r>
      <w:r w:rsidR="00EB5901" w:rsidRPr="00FD1BDE">
        <w:rPr>
          <w:rFonts w:ascii="Arial" w:hAnsi="Arial" w:cs="Arial"/>
          <w:sz w:val="24"/>
          <w:szCs w:val="24"/>
        </w:rPr>
        <w:t>araştırma</w:t>
      </w:r>
      <w:r w:rsidRPr="00FD1BDE">
        <w:rPr>
          <w:rFonts w:ascii="Arial" w:hAnsi="Arial" w:cs="Arial"/>
          <w:sz w:val="24"/>
          <w:szCs w:val="24"/>
        </w:rPr>
        <w:t xml:space="preserve"> ya da </w:t>
      </w:r>
      <w:r w:rsidR="00EB5901" w:rsidRPr="00FD1BDE">
        <w:rPr>
          <w:rFonts w:ascii="Arial" w:hAnsi="Arial" w:cs="Arial"/>
          <w:sz w:val="24"/>
          <w:szCs w:val="24"/>
        </w:rPr>
        <w:t xml:space="preserve">raporların </w:t>
      </w:r>
      <w:r w:rsidRPr="00FD1BDE">
        <w:rPr>
          <w:rFonts w:ascii="Arial" w:hAnsi="Arial" w:cs="Arial"/>
          <w:sz w:val="24"/>
          <w:szCs w:val="24"/>
        </w:rPr>
        <w:t xml:space="preserve">bir </w:t>
      </w:r>
      <w:r w:rsidR="00EB5901" w:rsidRPr="00FD1BDE">
        <w:rPr>
          <w:rFonts w:ascii="Arial" w:hAnsi="Arial" w:cs="Arial"/>
          <w:sz w:val="24"/>
          <w:szCs w:val="24"/>
        </w:rPr>
        <w:t xml:space="preserve">önemi kalmadı. Karşılıklı vergi tarifeleri başka bir hal almış durumda ve ekonomik öngörülebilirlik </w:t>
      </w:r>
      <w:r w:rsidRPr="00FD1BDE">
        <w:rPr>
          <w:rFonts w:ascii="Arial" w:hAnsi="Arial" w:cs="Arial"/>
          <w:sz w:val="24"/>
          <w:szCs w:val="24"/>
        </w:rPr>
        <w:t>bir anda yok oldu</w:t>
      </w:r>
      <w:r w:rsidR="00EB5901" w:rsidRPr="00FD1BDE">
        <w:rPr>
          <w:rFonts w:ascii="Arial" w:hAnsi="Arial" w:cs="Arial"/>
          <w:sz w:val="24"/>
          <w:szCs w:val="24"/>
        </w:rPr>
        <w:t xml:space="preserve">. </w:t>
      </w:r>
      <w:r w:rsidR="00081533" w:rsidRPr="00FD1BDE">
        <w:rPr>
          <w:rFonts w:ascii="Arial" w:hAnsi="Arial" w:cs="Arial"/>
          <w:sz w:val="24"/>
          <w:szCs w:val="24"/>
        </w:rPr>
        <w:t xml:space="preserve">Şu anda dış ticaret belirsizliği endeksi tarihte görülmemiş bir seviyede. </w:t>
      </w:r>
    </w:p>
    <w:p w14:paraId="304421F0" w14:textId="5927BA0B" w:rsidR="00A52AE2" w:rsidRPr="00FD1BDE" w:rsidRDefault="00A52AE2" w:rsidP="001B2EBE">
      <w:pPr>
        <w:jc w:val="both"/>
        <w:rPr>
          <w:rFonts w:ascii="Arial" w:hAnsi="Arial" w:cs="Arial"/>
          <w:b/>
          <w:bCs/>
          <w:sz w:val="24"/>
          <w:szCs w:val="24"/>
        </w:rPr>
      </w:pPr>
      <w:r w:rsidRPr="00FD1BDE">
        <w:rPr>
          <w:rFonts w:ascii="Arial" w:hAnsi="Arial" w:cs="Arial"/>
          <w:b/>
          <w:bCs/>
          <w:sz w:val="24"/>
          <w:szCs w:val="24"/>
        </w:rPr>
        <w:t xml:space="preserve">Toplam Ticaret Toplam Küresel Gelirin %49’una </w:t>
      </w:r>
      <w:r w:rsidR="00E53F78" w:rsidRPr="00FD1BDE">
        <w:rPr>
          <w:rFonts w:ascii="Arial" w:hAnsi="Arial" w:cs="Arial"/>
          <w:b/>
          <w:bCs/>
          <w:sz w:val="24"/>
          <w:szCs w:val="24"/>
        </w:rPr>
        <w:t>Geriledi</w:t>
      </w:r>
    </w:p>
    <w:p w14:paraId="1D15428E" w14:textId="2FEC8726" w:rsidR="00EB5901" w:rsidRPr="00FD1BDE" w:rsidRDefault="00EB5901" w:rsidP="001B2EBE">
      <w:pPr>
        <w:jc w:val="both"/>
        <w:rPr>
          <w:rFonts w:ascii="Arial" w:hAnsi="Arial" w:cs="Arial"/>
          <w:sz w:val="24"/>
          <w:szCs w:val="24"/>
        </w:rPr>
      </w:pPr>
      <w:r w:rsidRPr="00FD1BDE">
        <w:rPr>
          <w:rFonts w:ascii="Arial" w:hAnsi="Arial" w:cs="Arial"/>
          <w:sz w:val="24"/>
          <w:szCs w:val="24"/>
        </w:rPr>
        <w:t xml:space="preserve">Dünyada toplam ticaret toplam küresel gelirin %55 üzerinde olduğunda </w:t>
      </w:r>
      <w:r w:rsidR="00A52AE2" w:rsidRPr="00FD1BDE">
        <w:rPr>
          <w:rFonts w:ascii="Arial" w:hAnsi="Arial" w:cs="Arial"/>
          <w:sz w:val="24"/>
          <w:szCs w:val="24"/>
        </w:rPr>
        <w:t xml:space="preserve">herhangi bir </w:t>
      </w:r>
      <w:r w:rsidRPr="00FD1BDE">
        <w:rPr>
          <w:rFonts w:ascii="Arial" w:hAnsi="Arial" w:cs="Arial"/>
          <w:sz w:val="24"/>
          <w:szCs w:val="24"/>
        </w:rPr>
        <w:t xml:space="preserve">sorun yok ancak bu yıl %49’a geriledi. Artık </w:t>
      </w:r>
      <w:r w:rsidR="00D71D13" w:rsidRPr="00FD1BDE">
        <w:rPr>
          <w:rFonts w:ascii="Arial" w:hAnsi="Arial" w:cs="Arial"/>
          <w:sz w:val="24"/>
          <w:szCs w:val="24"/>
        </w:rPr>
        <w:t xml:space="preserve">Çin </w:t>
      </w:r>
      <w:r w:rsidRPr="00FD1BDE">
        <w:rPr>
          <w:rFonts w:ascii="Arial" w:hAnsi="Arial" w:cs="Arial"/>
          <w:sz w:val="24"/>
          <w:szCs w:val="24"/>
        </w:rPr>
        <w:t>montaj, imalat, ucuz iş gücü değil; yüksek teknoloji, üretim gücü ve rekabet üstü</w:t>
      </w:r>
      <w:r w:rsidR="00F52383">
        <w:rPr>
          <w:rFonts w:ascii="Arial" w:hAnsi="Arial" w:cs="Arial"/>
          <w:sz w:val="24"/>
          <w:szCs w:val="24"/>
        </w:rPr>
        <w:t>n</w:t>
      </w:r>
      <w:r w:rsidRPr="00FD1BDE">
        <w:rPr>
          <w:rFonts w:ascii="Arial" w:hAnsi="Arial" w:cs="Arial"/>
          <w:sz w:val="24"/>
          <w:szCs w:val="24"/>
        </w:rPr>
        <w:t xml:space="preserve">lüğüyle öne çıkıyor. </w:t>
      </w:r>
    </w:p>
    <w:p w14:paraId="4BC2E28E" w14:textId="5F6A5A75" w:rsidR="00EB5901" w:rsidRPr="00FD1BDE" w:rsidRDefault="00EB5901" w:rsidP="001B2EBE">
      <w:pPr>
        <w:jc w:val="both"/>
        <w:rPr>
          <w:rFonts w:ascii="Arial" w:hAnsi="Arial" w:cs="Arial"/>
          <w:sz w:val="24"/>
          <w:szCs w:val="24"/>
        </w:rPr>
      </w:pPr>
      <w:r w:rsidRPr="00FD1BDE">
        <w:rPr>
          <w:rFonts w:ascii="Arial" w:hAnsi="Arial" w:cs="Arial"/>
          <w:sz w:val="24"/>
          <w:szCs w:val="24"/>
        </w:rPr>
        <w:t xml:space="preserve">Amerika ve </w:t>
      </w:r>
      <w:r w:rsidR="00081533" w:rsidRPr="00FD1BDE">
        <w:rPr>
          <w:rFonts w:ascii="Arial" w:hAnsi="Arial" w:cs="Arial"/>
          <w:sz w:val="24"/>
          <w:szCs w:val="24"/>
        </w:rPr>
        <w:t xml:space="preserve">Çin </w:t>
      </w:r>
      <w:r w:rsidRPr="00FD1BDE">
        <w:rPr>
          <w:rFonts w:ascii="Arial" w:hAnsi="Arial" w:cs="Arial"/>
          <w:sz w:val="24"/>
          <w:szCs w:val="24"/>
        </w:rPr>
        <w:t xml:space="preserve">dünyanın en büyük ihracatçı </w:t>
      </w:r>
      <w:r w:rsidR="00081533" w:rsidRPr="00FD1BDE">
        <w:rPr>
          <w:rFonts w:ascii="Arial" w:hAnsi="Arial" w:cs="Arial"/>
          <w:sz w:val="24"/>
          <w:szCs w:val="24"/>
        </w:rPr>
        <w:t xml:space="preserve">ülkeleri olsa da aynı zamanda bir de </w:t>
      </w:r>
      <w:r w:rsidRPr="00FD1BDE">
        <w:rPr>
          <w:rFonts w:ascii="Arial" w:hAnsi="Arial" w:cs="Arial"/>
          <w:sz w:val="24"/>
          <w:szCs w:val="24"/>
        </w:rPr>
        <w:t xml:space="preserve">ve </w:t>
      </w:r>
      <w:r w:rsidR="00081533" w:rsidRPr="00FD1BDE">
        <w:rPr>
          <w:rFonts w:ascii="Arial" w:hAnsi="Arial" w:cs="Arial"/>
          <w:sz w:val="24"/>
          <w:szCs w:val="24"/>
        </w:rPr>
        <w:t xml:space="preserve">en büyük </w:t>
      </w:r>
      <w:r w:rsidRPr="00FD1BDE">
        <w:rPr>
          <w:rFonts w:ascii="Arial" w:hAnsi="Arial" w:cs="Arial"/>
          <w:sz w:val="24"/>
          <w:szCs w:val="24"/>
        </w:rPr>
        <w:t xml:space="preserve">ithalatçı ülkeleridir. </w:t>
      </w:r>
      <w:r w:rsidR="00081533" w:rsidRPr="00FD1BDE">
        <w:rPr>
          <w:rFonts w:ascii="Arial" w:hAnsi="Arial" w:cs="Arial"/>
          <w:sz w:val="24"/>
          <w:szCs w:val="24"/>
        </w:rPr>
        <w:t xml:space="preserve">Çin’e sırtını dönen </w:t>
      </w:r>
      <w:r w:rsidRPr="00FD1BDE">
        <w:rPr>
          <w:rFonts w:ascii="Arial" w:hAnsi="Arial" w:cs="Arial"/>
          <w:sz w:val="24"/>
          <w:szCs w:val="24"/>
        </w:rPr>
        <w:t>Amerikalılar bizimle ticaret yap</w:t>
      </w:r>
      <w:r w:rsidR="00081533" w:rsidRPr="00FD1BDE">
        <w:rPr>
          <w:rFonts w:ascii="Arial" w:hAnsi="Arial" w:cs="Arial"/>
          <w:sz w:val="24"/>
          <w:szCs w:val="24"/>
        </w:rPr>
        <w:t xml:space="preserve">maya sıcak bakarlar </w:t>
      </w:r>
      <w:r w:rsidRPr="00FD1BDE">
        <w:rPr>
          <w:rFonts w:ascii="Arial" w:hAnsi="Arial" w:cs="Arial"/>
          <w:sz w:val="24"/>
          <w:szCs w:val="24"/>
        </w:rPr>
        <w:t>ancak kapasitemizin yetme</w:t>
      </w:r>
      <w:r w:rsidR="00F52383">
        <w:rPr>
          <w:rFonts w:ascii="Arial" w:hAnsi="Arial" w:cs="Arial"/>
          <w:sz w:val="24"/>
          <w:szCs w:val="24"/>
        </w:rPr>
        <w:t>me ihtimalini de göz önünde bulunduruyorlar.</w:t>
      </w:r>
      <w:r w:rsidRPr="00FD1BDE">
        <w:rPr>
          <w:rFonts w:ascii="Arial" w:hAnsi="Arial" w:cs="Arial"/>
          <w:sz w:val="24"/>
          <w:szCs w:val="24"/>
        </w:rPr>
        <w:t xml:space="preserve"> </w:t>
      </w:r>
    </w:p>
    <w:p w14:paraId="0E7A42D9" w14:textId="4E2DF394" w:rsidR="00EB5901" w:rsidRPr="00FD1BDE" w:rsidRDefault="00081533" w:rsidP="001B2EBE">
      <w:pPr>
        <w:jc w:val="both"/>
        <w:rPr>
          <w:rFonts w:ascii="Arial" w:hAnsi="Arial" w:cs="Arial"/>
          <w:sz w:val="24"/>
          <w:szCs w:val="24"/>
        </w:rPr>
      </w:pPr>
      <w:r w:rsidRPr="00FD1BDE">
        <w:rPr>
          <w:rFonts w:ascii="Arial" w:hAnsi="Arial" w:cs="Arial"/>
          <w:sz w:val="24"/>
          <w:szCs w:val="24"/>
        </w:rPr>
        <w:t xml:space="preserve">Türkiye’nin milli geliri 1.5 trilyon dolara çıkıyor bunda sorun yok ancak tek sorun kârlılıktır.  </w:t>
      </w:r>
      <w:r w:rsidR="00EB5901" w:rsidRPr="00FD1BDE">
        <w:rPr>
          <w:rFonts w:ascii="Arial" w:hAnsi="Arial" w:cs="Arial"/>
          <w:sz w:val="24"/>
          <w:szCs w:val="24"/>
        </w:rPr>
        <w:t xml:space="preserve">Dünyada bir sakinleşme ve durulma olduğu dönemlerde neden bizde sürekli kaos var. Çünkü sürekli </w:t>
      </w:r>
      <w:r w:rsidR="00A76556" w:rsidRPr="00FD1BDE">
        <w:rPr>
          <w:rFonts w:ascii="Arial" w:hAnsi="Arial" w:cs="Arial"/>
          <w:sz w:val="24"/>
          <w:szCs w:val="24"/>
        </w:rPr>
        <w:t>devalüasyon</w:t>
      </w:r>
      <w:r w:rsidR="00EB5901" w:rsidRPr="00FD1BDE">
        <w:rPr>
          <w:rFonts w:ascii="Arial" w:hAnsi="Arial" w:cs="Arial"/>
          <w:sz w:val="24"/>
          <w:szCs w:val="24"/>
        </w:rPr>
        <w:t xml:space="preserve"> yaşıyoruz. Para tutmaya çalışırken enflasyon patlıyor, kur patlıyor vb. </w:t>
      </w:r>
      <w:r w:rsidR="00A76556" w:rsidRPr="00FD1BDE">
        <w:rPr>
          <w:rFonts w:ascii="Arial" w:hAnsi="Arial" w:cs="Arial"/>
          <w:sz w:val="24"/>
          <w:szCs w:val="24"/>
        </w:rPr>
        <w:t>s</w:t>
      </w:r>
      <w:r w:rsidR="00EB5901" w:rsidRPr="00FD1BDE">
        <w:rPr>
          <w:rFonts w:ascii="Arial" w:hAnsi="Arial" w:cs="Arial"/>
          <w:sz w:val="24"/>
          <w:szCs w:val="24"/>
        </w:rPr>
        <w:t>üreçler</w:t>
      </w:r>
      <w:r w:rsidR="00A76556" w:rsidRPr="00FD1BDE">
        <w:rPr>
          <w:rFonts w:ascii="Arial" w:hAnsi="Arial" w:cs="Arial"/>
          <w:sz w:val="24"/>
          <w:szCs w:val="24"/>
        </w:rPr>
        <w:t xml:space="preserve"> yaşıyoruz</w:t>
      </w:r>
      <w:r w:rsidR="00EB5901" w:rsidRPr="00FD1BDE">
        <w:rPr>
          <w:rFonts w:ascii="Arial" w:hAnsi="Arial" w:cs="Arial"/>
          <w:sz w:val="24"/>
          <w:szCs w:val="24"/>
        </w:rPr>
        <w:t xml:space="preserve">. </w:t>
      </w:r>
    </w:p>
    <w:p w14:paraId="48C0BB2F" w14:textId="5ABFAFF0" w:rsidR="00A76556" w:rsidRPr="00FD1BDE" w:rsidRDefault="00A76556" w:rsidP="001B2EBE">
      <w:pPr>
        <w:jc w:val="both"/>
        <w:rPr>
          <w:rFonts w:ascii="Arial" w:hAnsi="Arial" w:cs="Arial"/>
          <w:b/>
          <w:bCs/>
          <w:sz w:val="24"/>
          <w:szCs w:val="24"/>
        </w:rPr>
      </w:pPr>
      <w:r w:rsidRPr="00FD1BDE">
        <w:rPr>
          <w:rFonts w:ascii="Arial" w:hAnsi="Arial" w:cs="Arial"/>
          <w:b/>
          <w:bCs/>
          <w:sz w:val="24"/>
          <w:szCs w:val="24"/>
        </w:rPr>
        <w:t>İki Senaryo Var!</w:t>
      </w:r>
    </w:p>
    <w:p w14:paraId="03632978" w14:textId="0E1D27D4" w:rsidR="00EB5901" w:rsidRPr="00FD1BDE" w:rsidRDefault="00EB5901" w:rsidP="001B2EBE">
      <w:pPr>
        <w:jc w:val="both"/>
        <w:rPr>
          <w:rFonts w:ascii="Arial" w:hAnsi="Arial" w:cs="Arial"/>
          <w:sz w:val="24"/>
          <w:szCs w:val="24"/>
        </w:rPr>
      </w:pPr>
      <w:r w:rsidRPr="00FD1BDE">
        <w:rPr>
          <w:rFonts w:ascii="Arial" w:hAnsi="Arial" w:cs="Arial"/>
          <w:sz w:val="24"/>
          <w:szCs w:val="24"/>
        </w:rPr>
        <w:t xml:space="preserve">Bizi bekleyen iki senaryo var: </w:t>
      </w:r>
      <w:r w:rsidR="00A76556" w:rsidRPr="00FD1BDE">
        <w:rPr>
          <w:rFonts w:ascii="Arial" w:hAnsi="Arial" w:cs="Arial"/>
          <w:sz w:val="24"/>
          <w:szCs w:val="24"/>
        </w:rPr>
        <w:t xml:space="preserve">Düşük </w:t>
      </w:r>
      <w:r w:rsidRPr="00FD1BDE">
        <w:rPr>
          <w:rFonts w:ascii="Arial" w:hAnsi="Arial" w:cs="Arial"/>
          <w:sz w:val="24"/>
          <w:szCs w:val="24"/>
        </w:rPr>
        <w:t>büyüme düşemeyen enflasyon ya</w:t>
      </w:r>
      <w:r w:rsidR="00F52383">
        <w:rPr>
          <w:rFonts w:ascii="Arial" w:hAnsi="Arial" w:cs="Arial"/>
          <w:sz w:val="24"/>
          <w:szCs w:val="24"/>
        </w:rPr>
        <w:t xml:space="preserve"> </w:t>
      </w:r>
      <w:r w:rsidRPr="00FD1BDE">
        <w:rPr>
          <w:rFonts w:ascii="Arial" w:hAnsi="Arial" w:cs="Arial"/>
          <w:sz w:val="24"/>
          <w:szCs w:val="24"/>
        </w:rPr>
        <w:t>da ılımlı büyüme düşen enflasyon…</w:t>
      </w:r>
    </w:p>
    <w:p w14:paraId="0C5AF738" w14:textId="7B85A0B4" w:rsidR="00EB5901" w:rsidRPr="00FD1BDE" w:rsidRDefault="00A76556" w:rsidP="001B2EBE">
      <w:pPr>
        <w:jc w:val="both"/>
        <w:rPr>
          <w:rFonts w:ascii="Arial" w:hAnsi="Arial" w:cs="Arial"/>
          <w:sz w:val="24"/>
          <w:szCs w:val="24"/>
        </w:rPr>
      </w:pPr>
      <w:r w:rsidRPr="00FD1BDE">
        <w:rPr>
          <w:rFonts w:ascii="Arial" w:hAnsi="Arial" w:cs="Arial"/>
          <w:sz w:val="24"/>
          <w:szCs w:val="24"/>
        </w:rPr>
        <w:t>TCMB</w:t>
      </w:r>
      <w:r w:rsidR="00EB5901" w:rsidRPr="00FD1BDE">
        <w:rPr>
          <w:rFonts w:ascii="Arial" w:hAnsi="Arial" w:cs="Arial"/>
          <w:sz w:val="24"/>
          <w:szCs w:val="24"/>
        </w:rPr>
        <w:t>’nin 2 haftada net rezervi 27.7 milyar dolar azaldı. Ülkemizde dengesiz bir gelir dağılımı var. 5 sınıfa ayrılmış her basamak</w:t>
      </w:r>
      <w:r w:rsidR="00F52383">
        <w:rPr>
          <w:rFonts w:ascii="Arial" w:hAnsi="Arial" w:cs="Arial"/>
          <w:sz w:val="24"/>
          <w:szCs w:val="24"/>
        </w:rPr>
        <w:t>ta</w:t>
      </w:r>
      <w:r w:rsidR="00EB5901" w:rsidRPr="00FD1BDE">
        <w:rPr>
          <w:rFonts w:ascii="Arial" w:hAnsi="Arial" w:cs="Arial"/>
          <w:sz w:val="24"/>
          <w:szCs w:val="24"/>
        </w:rPr>
        <w:t xml:space="preserve"> arasında ciddi fark var. </w:t>
      </w:r>
    </w:p>
    <w:p w14:paraId="18CAE4CE" w14:textId="1092E0BC" w:rsidR="00EB5901" w:rsidRPr="00FD1BDE" w:rsidRDefault="00EB5901" w:rsidP="001B2EBE">
      <w:pPr>
        <w:jc w:val="both"/>
        <w:rPr>
          <w:rFonts w:ascii="Arial" w:hAnsi="Arial" w:cs="Arial"/>
          <w:sz w:val="24"/>
          <w:szCs w:val="24"/>
        </w:rPr>
      </w:pPr>
      <w:r w:rsidRPr="00FD1BDE">
        <w:rPr>
          <w:rFonts w:ascii="Arial" w:hAnsi="Arial" w:cs="Arial"/>
          <w:sz w:val="24"/>
          <w:szCs w:val="24"/>
        </w:rPr>
        <w:t>Peki ne yapacağız. Merkez bankası</w:t>
      </w:r>
      <w:r w:rsidR="00F52383">
        <w:rPr>
          <w:rFonts w:ascii="Arial" w:hAnsi="Arial" w:cs="Arial"/>
          <w:sz w:val="24"/>
          <w:szCs w:val="24"/>
        </w:rPr>
        <w:t>nın</w:t>
      </w:r>
      <w:r w:rsidRPr="00FD1BDE">
        <w:rPr>
          <w:rFonts w:ascii="Arial" w:hAnsi="Arial" w:cs="Arial"/>
          <w:sz w:val="24"/>
          <w:szCs w:val="24"/>
        </w:rPr>
        <w:t xml:space="preserve"> faiz düşürmemesi lazım. Faiz düşürüp kaynak da yaratılmıyor. Bazen kaynağın maliyetinden çok kaynağın kendisine ulaşmak daha önemlidir. </w:t>
      </w:r>
    </w:p>
    <w:p w14:paraId="3AB874EC" w14:textId="0FBE93D7" w:rsidR="00EB5901" w:rsidRPr="00FD1BDE" w:rsidRDefault="00EB5901" w:rsidP="001B2EBE">
      <w:pPr>
        <w:jc w:val="both"/>
        <w:rPr>
          <w:rFonts w:ascii="Arial" w:hAnsi="Arial" w:cs="Arial"/>
          <w:sz w:val="24"/>
          <w:szCs w:val="24"/>
        </w:rPr>
      </w:pPr>
      <w:r w:rsidRPr="00FD1BDE">
        <w:rPr>
          <w:rFonts w:ascii="Arial" w:hAnsi="Arial" w:cs="Arial"/>
          <w:sz w:val="24"/>
          <w:szCs w:val="24"/>
        </w:rPr>
        <w:t>Biz 2002 ile 2013 arasında muazzam bir dönem yaşadık. Ondan sonra çok ciddi sorunlar, olaylar ve dönemler yaşadık. Sürekli arkamıza bakmaya başladık önümüzü göremedik.</w:t>
      </w:r>
    </w:p>
    <w:p w14:paraId="516A6384" w14:textId="01118904" w:rsidR="00EB5901" w:rsidRPr="00FD1BDE" w:rsidRDefault="00EB5901" w:rsidP="001B2EBE">
      <w:pPr>
        <w:jc w:val="both"/>
        <w:rPr>
          <w:rFonts w:ascii="Arial" w:hAnsi="Arial" w:cs="Arial"/>
          <w:sz w:val="24"/>
          <w:szCs w:val="24"/>
        </w:rPr>
      </w:pPr>
      <w:r w:rsidRPr="00FD1BDE">
        <w:rPr>
          <w:rFonts w:ascii="Arial" w:hAnsi="Arial" w:cs="Arial"/>
          <w:sz w:val="24"/>
          <w:szCs w:val="24"/>
        </w:rPr>
        <w:t xml:space="preserve">Cumhuriyetin felsefesinden uzaklaşmamak lazım. Gençler asla </w:t>
      </w:r>
      <w:r w:rsidR="00FA6CEE" w:rsidRPr="00FD1BDE">
        <w:rPr>
          <w:rFonts w:ascii="Arial" w:hAnsi="Arial" w:cs="Arial"/>
          <w:sz w:val="24"/>
          <w:szCs w:val="24"/>
        </w:rPr>
        <w:t>umutsuzluğa</w:t>
      </w:r>
      <w:r w:rsidRPr="00FD1BDE">
        <w:rPr>
          <w:rFonts w:ascii="Arial" w:hAnsi="Arial" w:cs="Arial"/>
          <w:sz w:val="24"/>
          <w:szCs w:val="24"/>
        </w:rPr>
        <w:t xml:space="preserve"> kapılmasın bu ülke</w:t>
      </w:r>
      <w:r w:rsidR="00FA6CEE" w:rsidRPr="00FD1BDE">
        <w:rPr>
          <w:rFonts w:ascii="Arial" w:hAnsi="Arial" w:cs="Arial"/>
          <w:sz w:val="24"/>
          <w:szCs w:val="24"/>
        </w:rPr>
        <w:t xml:space="preserve"> </w:t>
      </w:r>
      <w:r w:rsidRPr="00FD1BDE">
        <w:rPr>
          <w:rFonts w:ascii="Arial" w:hAnsi="Arial" w:cs="Arial"/>
          <w:sz w:val="24"/>
          <w:szCs w:val="24"/>
        </w:rPr>
        <w:t>şahlanacak</w:t>
      </w:r>
      <w:r w:rsidR="00FA6CEE" w:rsidRPr="00FD1BDE">
        <w:rPr>
          <w:rFonts w:ascii="Arial" w:hAnsi="Arial" w:cs="Arial"/>
          <w:sz w:val="24"/>
          <w:szCs w:val="24"/>
        </w:rPr>
        <w:t>, çok büyüyecek</w:t>
      </w:r>
      <w:r w:rsidRPr="00FD1BDE">
        <w:rPr>
          <w:rFonts w:ascii="Arial" w:hAnsi="Arial" w:cs="Arial"/>
          <w:sz w:val="24"/>
          <w:szCs w:val="24"/>
        </w:rPr>
        <w:t xml:space="preserve"> ancak </w:t>
      </w:r>
      <w:r w:rsidR="00FA6CEE" w:rsidRPr="00FD1BDE">
        <w:rPr>
          <w:rFonts w:ascii="Arial" w:hAnsi="Arial" w:cs="Arial"/>
          <w:sz w:val="24"/>
          <w:szCs w:val="24"/>
        </w:rPr>
        <w:t>günümüz</w:t>
      </w:r>
      <w:r w:rsidRPr="00FD1BDE">
        <w:rPr>
          <w:rFonts w:ascii="Arial" w:hAnsi="Arial" w:cs="Arial"/>
          <w:sz w:val="24"/>
          <w:szCs w:val="24"/>
        </w:rPr>
        <w:t xml:space="preserve"> uygulamalar</w:t>
      </w:r>
      <w:r w:rsidR="00A64CD2">
        <w:rPr>
          <w:rFonts w:ascii="Arial" w:hAnsi="Arial" w:cs="Arial"/>
          <w:sz w:val="24"/>
          <w:szCs w:val="24"/>
        </w:rPr>
        <w:t>ıy</w:t>
      </w:r>
      <w:r w:rsidRPr="00FD1BDE">
        <w:rPr>
          <w:rFonts w:ascii="Arial" w:hAnsi="Arial" w:cs="Arial"/>
          <w:sz w:val="24"/>
          <w:szCs w:val="24"/>
        </w:rPr>
        <w:t>la zor sadece.</w:t>
      </w:r>
    </w:p>
    <w:p w14:paraId="2383AC37" w14:textId="2404E05B" w:rsidR="004C0FD2" w:rsidRPr="00FD1BDE" w:rsidRDefault="00F52383" w:rsidP="001B2EBE">
      <w:pPr>
        <w:jc w:val="both"/>
        <w:rPr>
          <w:rFonts w:ascii="Arial" w:hAnsi="Arial" w:cs="Arial"/>
          <w:sz w:val="24"/>
          <w:szCs w:val="24"/>
        </w:rPr>
      </w:pPr>
      <w:r>
        <w:rPr>
          <w:rFonts w:ascii="Arial" w:hAnsi="Arial" w:cs="Arial"/>
          <w:sz w:val="24"/>
          <w:szCs w:val="24"/>
        </w:rPr>
        <w:t xml:space="preserve">Şu anda genel olarak biz dahil </w:t>
      </w:r>
      <w:r w:rsidR="00EB5901" w:rsidRPr="00FD1BDE">
        <w:rPr>
          <w:rFonts w:ascii="Arial" w:hAnsi="Arial" w:cs="Arial"/>
          <w:sz w:val="24"/>
          <w:szCs w:val="24"/>
        </w:rPr>
        <w:t>dünyanın gittiği yol</w:t>
      </w:r>
      <w:r w:rsidR="00DA38DF" w:rsidRPr="00FD1BDE">
        <w:rPr>
          <w:rFonts w:ascii="Arial" w:hAnsi="Arial" w:cs="Arial"/>
          <w:sz w:val="24"/>
          <w:szCs w:val="24"/>
        </w:rPr>
        <w:t xml:space="preserve"> maalesef </w:t>
      </w:r>
      <w:r w:rsidR="00EB5901" w:rsidRPr="00FD1BDE">
        <w:rPr>
          <w:rFonts w:ascii="Arial" w:hAnsi="Arial" w:cs="Arial"/>
          <w:sz w:val="24"/>
          <w:szCs w:val="24"/>
        </w:rPr>
        <w:t xml:space="preserve">yol değil. </w:t>
      </w:r>
      <w:r w:rsidR="00DA38DF" w:rsidRPr="00FD1BDE">
        <w:rPr>
          <w:rFonts w:ascii="Arial" w:hAnsi="Arial" w:cs="Arial"/>
          <w:sz w:val="24"/>
          <w:szCs w:val="24"/>
        </w:rPr>
        <w:t xml:space="preserve">Rabbim dünyayı </w:t>
      </w:r>
      <w:r w:rsidR="00EB5901" w:rsidRPr="00FD1BDE">
        <w:rPr>
          <w:rFonts w:ascii="Arial" w:hAnsi="Arial" w:cs="Arial"/>
          <w:sz w:val="24"/>
          <w:szCs w:val="24"/>
        </w:rPr>
        <w:t>3. Dünya savaşında</w:t>
      </w:r>
      <w:r w:rsidR="00DA38DF" w:rsidRPr="00FD1BDE">
        <w:rPr>
          <w:rFonts w:ascii="Arial" w:hAnsi="Arial" w:cs="Arial"/>
          <w:sz w:val="24"/>
          <w:szCs w:val="24"/>
        </w:rPr>
        <w:t xml:space="preserve">n </w:t>
      </w:r>
      <w:r w:rsidR="00EB5901" w:rsidRPr="00FD1BDE">
        <w:rPr>
          <w:rFonts w:ascii="Arial" w:hAnsi="Arial" w:cs="Arial"/>
          <w:sz w:val="24"/>
          <w:szCs w:val="24"/>
        </w:rPr>
        <w:t>korusun</w:t>
      </w:r>
      <w:r w:rsidR="00DA38DF" w:rsidRPr="00FD1BDE">
        <w:rPr>
          <w:rFonts w:ascii="Arial" w:hAnsi="Arial" w:cs="Arial"/>
          <w:sz w:val="24"/>
          <w:szCs w:val="24"/>
        </w:rPr>
        <w:t>.</w:t>
      </w:r>
      <w:r w:rsidR="00FF69A3">
        <w:rPr>
          <w:rFonts w:ascii="Arial" w:hAnsi="Arial" w:cs="Arial"/>
          <w:sz w:val="24"/>
          <w:szCs w:val="24"/>
        </w:rPr>
        <w:t xml:space="preserve">” ifadelerini kullandı. </w:t>
      </w:r>
    </w:p>
    <w:p w14:paraId="4DF1839C" w14:textId="58F5EA9C" w:rsidR="004C0FD2" w:rsidRPr="00FD1BDE" w:rsidRDefault="004C0FD2" w:rsidP="001B2EBE">
      <w:pPr>
        <w:jc w:val="both"/>
        <w:rPr>
          <w:rFonts w:ascii="Arial" w:hAnsi="Arial" w:cs="Arial"/>
          <w:sz w:val="24"/>
          <w:szCs w:val="24"/>
        </w:rPr>
      </w:pPr>
      <w:r w:rsidRPr="00FD1BDE">
        <w:rPr>
          <w:rFonts w:ascii="Arial" w:hAnsi="Arial" w:cs="Arial"/>
          <w:sz w:val="24"/>
          <w:szCs w:val="24"/>
        </w:rPr>
        <w:t>Programın sonunda Prof. Dr. Alkin, katılımcı SATSO üyelerinin ekonomi üzerine sorularını da yanıtla</w:t>
      </w:r>
      <w:r w:rsidR="003A2FCB" w:rsidRPr="00FD1BDE">
        <w:rPr>
          <w:rFonts w:ascii="Arial" w:hAnsi="Arial" w:cs="Arial"/>
          <w:sz w:val="24"/>
          <w:szCs w:val="24"/>
        </w:rPr>
        <w:t>yarak fikir alışverişinde bulundu.</w:t>
      </w:r>
    </w:p>
    <w:p w14:paraId="581D7855" w14:textId="77777777" w:rsidR="003A2FCB" w:rsidRPr="00FD1BDE" w:rsidRDefault="003A2FCB" w:rsidP="001B2EBE">
      <w:pPr>
        <w:jc w:val="both"/>
        <w:rPr>
          <w:rFonts w:ascii="Arial" w:hAnsi="Arial" w:cs="Arial"/>
          <w:sz w:val="24"/>
          <w:szCs w:val="24"/>
        </w:rPr>
      </w:pPr>
    </w:p>
    <w:sectPr w:rsidR="003A2FCB" w:rsidRPr="00FD1B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65B"/>
    <w:rsid w:val="00081533"/>
    <w:rsid w:val="001B2EBE"/>
    <w:rsid w:val="00205CBA"/>
    <w:rsid w:val="002C0047"/>
    <w:rsid w:val="002E518D"/>
    <w:rsid w:val="0031562B"/>
    <w:rsid w:val="003A2FCB"/>
    <w:rsid w:val="003A44E7"/>
    <w:rsid w:val="003E4207"/>
    <w:rsid w:val="0046226D"/>
    <w:rsid w:val="004C0FD2"/>
    <w:rsid w:val="00501FAC"/>
    <w:rsid w:val="006C0780"/>
    <w:rsid w:val="007E5F98"/>
    <w:rsid w:val="008A4601"/>
    <w:rsid w:val="008F5048"/>
    <w:rsid w:val="00A35A87"/>
    <w:rsid w:val="00A52AE2"/>
    <w:rsid w:val="00A64CD2"/>
    <w:rsid w:val="00A76556"/>
    <w:rsid w:val="00AF665B"/>
    <w:rsid w:val="00B37D4B"/>
    <w:rsid w:val="00B645F1"/>
    <w:rsid w:val="00D71D13"/>
    <w:rsid w:val="00DA38DF"/>
    <w:rsid w:val="00E53F78"/>
    <w:rsid w:val="00E73F89"/>
    <w:rsid w:val="00E84B90"/>
    <w:rsid w:val="00EB5901"/>
    <w:rsid w:val="00F52383"/>
    <w:rsid w:val="00FA6CEE"/>
    <w:rsid w:val="00FD1BDE"/>
    <w:rsid w:val="00FF69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17378"/>
  <w15:chartTrackingRefBased/>
  <w15:docId w15:val="{241ACEE4-78F8-4CC7-89A8-ACD181024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F66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AF66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AF665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AF665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AF665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AF665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F665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F665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F665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F665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AF665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AF665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AF665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AF665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AF665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F665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F665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F665B"/>
    <w:rPr>
      <w:rFonts w:eastAsiaTheme="majorEastAsia" w:cstheme="majorBidi"/>
      <w:color w:val="272727" w:themeColor="text1" w:themeTint="D8"/>
    </w:rPr>
  </w:style>
  <w:style w:type="paragraph" w:styleId="KonuBal">
    <w:name w:val="Title"/>
    <w:basedOn w:val="Normal"/>
    <w:next w:val="Normal"/>
    <w:link w:val="KonuBalChar"/>
    <w:uiPriority w:val="10"/>
    <w:qFormat/>
    <w:rsid w:val="00AF66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F665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F665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F665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F665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F665B"/>
    <w:rPr>
      <w:i/>
      <w:iCs/>
      <w:color w:val="404040" w:themeColor="text1" w:themeTint="BF"/>
    </w:rPr>
  </w:style>
  <w:style w:type="paragraph" w:styleId="ListeParagraf">
    <w:name w:val="List Paragraph"/>
    <w:basedOn w:val="Normal"/>
    <w:uiPriority w:val="34"/>
    <w:qFormat/>
    <w:rsid w:val="00AF665B"/>
    <w:pPr>
      <w:ind w:left="720"/>
      <w:contextualSpacing/>
    </w:pPr>
  </w:style>
  <w:style w:type="character" w:styleId="GlVurgulama">
    <w:name w:val="Intense Emphasis"/>
    <w:basedOn w:val="VarsaylanParagrafYazTipi"/>
    <w:uiPriority w:val="21"/>
    <w:qFormat/>
    <w:rsid w:val="00AF665B"/>
    <w:rPr>
      <w:i/>
      <w:iCs/>
      <w:color w:val="0F4761" w:themeColor="accent1" w:themeShade="BF"/>
    </w:rPr>
  </w:style>
  <w:style w:type="paragraph" w:styleId="GlAlnt">
    <w:name w:val="Intense Quote"/>
    <w:basedOn w:val="Normal"/>
    <w:next w:val="Normal"/>
    <w:link w:val="GlAlntChar"/>
    <w:uiPriority w:val="30"/>
    <w:qFormat/>
    <w:rsid w:val="00AF66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AF665B"/>
    <w:rPr>
      <w:i/>
      <w:iCs/>
      <w:color w:val="0F4761" w:themeColor="accent1" w:themeShade="BF"/>
    </w:rPr>
  </w:style>
  <w:style w:type="character" w:styleId="GlBavuru">
    <w:name w:val="Intense Reference"/>
    <w:basedOn w:val="VarsaylanParagrafYazTipi"/>
    <w:uiPriority w:val="32"/>
    <w:qFormat/>
    <w:rsid w:val="00AF665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22</cp:revision>
  <dcterms:created xsi:type="dcterms:W3CDTF">2025-04-10T08:00:00Z</dcterms:created>
  <dcterms:modified xsi:type="dcterms:W3CDTF">2025-04-10T13:14:00Z</dcterms:modified>
</cp:coreProperties>
</file>